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482D" w:rsidRDefault="00A5482D" w:rsidP="0056167A">
      <w:pPr>
        <w:spacing w:after="0"/>
        <w:ind w:left="142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9777730" cy="7104744"/>
            <wp:effectExtent l="19050" t="0" r="0" b="0"/>
            <wp:docPr id="1" name="Рисунок 1" descr="C:\Users\Olga\AppData\Local\Microsoft\Windows\Temporary Internet Files\Content.Word\JPG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\AppData\Local\Microsoft\Windows\Temporary Internet Files\Content.Word\JPG7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710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C5B" w:rsidRPr="0056167A" w:rsidRDefault="00877C5B" w:rsidP="0056167A">
      <w:pPr>
        <w:spacing w:after="0"/>
        <w:ind w:left="142"/>
        <w:jc w:val="center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Планируемые результаты изучения </w:t>
      </w:r>
    </w:p>
    <w:p w:rsidR="00877C5B" w:rsidRPr="0003775D" w:rsidRDefault="00877C5B" w:rsidP="00877C5B">
      <w:pPr>
        <w:autoSpaceDE w:val="0"/>
        <w:autoSpaceDN w:val="0"/>
        <w:adjustRightInd w:val="0"/>
        <w:spacing w:after="0" w:line="240" w:lineRule="auto"/>
        <w:ind w:firstLine="680"/>
        <w:jc w:val="center"/>
        <w:textAlignment w:val="center"/>
        <w:rPr>
          <w:rFonts w:ascii="Times New Roman" w:hAnsi="Times New Roman" w:cs="Times New Roman"/>
          <w:b/>
          <w:sz w:val="28"/>
          <w:szCs w:val="28"/>
        </w:rPr>
      </w:pPr>
      <w:r w:rsidRPr="0003775D">
        <w:rPr>
          <w:rFonts w:ascii="Times New Roman" w:hAnsi="Times New Roman" w:cs="Times New Roman"/>
          <w:b/>
          <w:sz w:val="28"/>
          <w:szCs w:val="28"/>
        </w:rPr>
        <w:t>учебного предмета «Родной (русский) язык»</w:t>
      </w:r>
    </w:p>
    <w:p w:rsidR="00877C5B" w:rsidRPr="0003775D" w:rsidRDefault="00877C5B" w:rsidP="00877C5B">
      <w:pPr>
        <w:autoSpaceDE w:val="0"/>
        <w:autoSpaceDN w:val="0"/>
        <w:adjustRightInd w:val="0"/>
        <w:spacing w:after="0" w:line="240" w:lineRule="auto"/>
        <w:ind w:firstLine="680"/>
        <w:jc w:val="both"/>
        <w:textAlignment w:val="center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>Предметные результаты изучения предметной области «Родной язык и родная литература» включают предметные результаты учебных предметов «Родной язык», «Родная литература» (базовый и углубленный уровень)- требования к предметным результатам освоения базового курса родного языка и родной литературы должны отражать:</w:t>
      </w:r>
    </w:p>
    <w:p w:rsidR="00877C5B" w:rsidRPr="00C42C17" w:rsidRDefault="00877C5B" w:rsidP="00877C5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C42C17">
        <w:rPr>
          <w:rFonts w:ascii="Times New Roman" w:hAnsi="Times New Roman"/>
          <w:sz w:val="28"/>
          <w:szCs w:val="28"/>
        </w:rPr>
        <w:t>сформированность</w:t>
      </w:r>
      <w:proofErr w:type="spellEnd"/>
      <w:r w:rsidRPr="00C42C17">
        <w:rPr>
          <w:rFonts w:ascii="Times New Roman" w:hAnsi="Times New Roman"/>
          <w:sz w:val="28"/>
          <w:szCs w:val="28"/>
        </w:rPr>
        <w:t xml:space="preserve"> понятий о нормах родного языка и применение знаний о них в речевой практике;</w:t>
      </w:r>
    </w:p>
    <w:p w:rsidR="00877C5B" w:rsidRPr="00C42C17" w:rsidRDefault="00877C5B" w:rsidP="00877C5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r w:rsidRPr="00C42C17">
        <w:rPr>
          <w:rFonts w:ascii="Times New Roman" w:hAnsi="Times New Roman"/>
          <w:sz w:val="28"/>
          <w:szCs w:val="28"/>
        </w:rPr>
        <w:t>владение видами речевой деятельности на родном языке (</w:t>
      </w:r>
      <w:proofErr w:type="spellStart"/>
      <w:r w:rsidRPr="00C42C17">
        <w:rPr>
          <w:rFonts w:ascii="Times New Roman" w:hAnsi="Times New Roman"/>
          <w:sz w:val="28"/>
          <w:szCs w:val="28"/>
        </w:rPr>
        <w:t>аудирование</w:t>
      </w:r>
      <w:proofErr w:type="spellEnd"/>
      <w:r w:rsidRPr="00C42C17">
        <w:rPr>
          <w:rFonts w:ascii="Times New Roman" w:hAnsi="Times New Roman"/>
          <w:sz w:val="28"/>
          <w:szCs w:val="28"/>
        </w:rPr>
        <w:t>, чтение, говорение и письмо), обеспечивающими эффективное взаимодействие с окружающими людьми в ситуациях формального и неформального межличностного и межкультурного общения;</w:t>
      </w:r>
    </w:p>
    <w:p w:rsidR="00877C5B" w:rsidRPr="00C42C17" w:rsidRDefault="00877C5B" w:rsidP="00877C5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C42C17">
        <w:rPr>
          <w:rFonts w:ascii="Times New Roman" w:hAnsi="Times New Roman"/>
          <w:sz w:val="28"/>
          <w:szCs w:val="28"/>
        </w:rPr>
        <w:t>сформированность</w:t>
      </w:r>
      <w:proofErr w:type="spellEnd"/>
      <w:r w:rsidRPr="00C42C17">
        <w:rPr>
          <w:rFonts w:ascii="Times New Roman" w:hAnsi="Times New Roman"/>
          <w:sz w:val="28"/>
          <w:szCs w:val="28"/>
        </w:rPr>
        <w:t xml:space="preserve"> навыков свободного использования коммуникативно-эстетических возможностей родного языка;</w:t>
      </w:r>
    </w:p>
    <w:p w:rsidR="00877C5B" w:rsidRPr="00C42C17" w:rsidRDefault="00877C5B" w:rsidP="00877C5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C42C17">
        <w:rPr>
          <w:rFonts w:ascii="Times New Roman" w:hAnsi="Times New Roman"/>
          <w:sz w:val="28"/>
          <w:szCs w:val="28"/>
        </w:rPr>
        <w:t>сформированность</w:t>
      </w:r>
      <w:proofErr w:type="spellEnd"/>
      <w:r w:rsidRPr="00C42C17">
        <w:rPr>
          <w:rFonts w:ascii="Times New Roman" w:hAnsi="Times New Roman"/>
          <w:sz w:val="28"/>
          <w:szCs w:val="28"/>
        </w:rPr>
        <w:t xml:space="preserve"> понятий и систематизации научных знаний о родном языке, осознание взаимосвязи его уровней и единиц; освоение базовых понятий лингвистики, основных единиц и грамматических категорий родного языка;</w:t>
      </w:r>
    </w:p>
    <w:p w:rsidR="00877C5B" w:rsidRPr="00C42C17" w:rsidRDefault="00877C5B" w:rsidP="00877C5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C42C17">
        <w:rPr>
          <w:rFonts w:ascii="Times New Roman" w:hAnsi="Times New Roman"/>
          <w:sz w:val="28"/>
          <w:szCs w:val="28"/>
        </w:rPr>
        <w:t>сформированность</w:t>
      </w:r>
      <w:proofErr w:type="spellEnd"/>
      <w:r w:rsidRPr="00C42C17">
        <w:rPr>
          <w:rFonts w:ascii="Times New Roman" w:hAnsi="Times New Roman"/>
          <w:sz w:val="28"/>
          <w:szCs w:val="28"/>
        </w:rPr>
        <w:t xml:space="preserve"> навыков проведения различных видов анализа слова (фонетического, морфемного, словообразовательного, лексического, морфологического), синтаксического анализа словосочетания и предложения, а также </w:t>
      </w:r>
      <w:proofErr w:type="spellStart"/>
      <w:r w:rsidRPr="00C42C17">
        <w:rPr>
          <w:rFonts w:ascii="Times New Roman" w:hAnsi="Times New Roman"/>
          <w:sz w:val="28"/>
          <w:szCs w:val="28"/>
        </w:rPr>
        <w:t>многоаспектного</w:t>
      </w:r>
      <w:proofErr w:type="spellEnd"/>
      <w:r w:rsidRPr="00C42C17">
        <w:rPr>
          <w:rFonts w:ascii="Times New Roman" w:hAnsi="Times New Roman"/>
          <w:sz w:val="28"/>
          <w:szCs w:val="28"/>
        </w:rPr>
        <w:t xml:space="preserve"> анализа текста на родном языке;</w:t>
      </w:r>
    </w:p>
    <w:p w:rsidR="00877C5B" w:rsidRPr="00C42C17" w:rsidRDefault="00877C5B" w:rsidP="00877C5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r w:rsidRPr="00C42C17">
        <w:rPr>
          <w:rFonts w:ascii="Times New Roman" w:hAnsi="Times New Roman"/>
          <w:sz w:val="28"/>
          <w:szCs w:val="28"/>
        </w:rPr>
        <w:t>обогащение активного и потенциального словарного запаса, расширение объема используемых в речи грамматических сре</w:t>
      </w:r>
      <w:proofErr w:type="gramStart"/>
      <w:r w:rsidRPr="00C42C17">
        <w:rPr>
          <w:rFonts w:ascii="Times New Roman" w:hAnsi="Times New Roman"/>
          <w:sz w:val="28"/>
          <w:szCs w:val="28"/>
        </w:rPr>
        <w:t>дств дл</w:t>
      </w:r>
      <w:proofErr w:type="gramEnd"/>
      <w:r w:rsidRPr="00C42C17">
        <w:rPr>
          <w:rFonts w:ascii="Times New Roman" w:hAnsi="Times New Roman"/>
          <w:sz w:val="28"/>
          <w:szCs w:val="28"/>
        </w:rPr>
        <w:t>я свободного выражения мыслей и чувств на родном языке адекватно ситуации и стилю общения;</w:t>
      </w:r>
    </w:p>
    <w:p w:rsidR="00877C5B" w:rsidRPr="00C42C17" w:rsidRDefault="00877C5B" w:rsidP="00877C5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r w:rsidRPr="00C42C17">
        <w:rPr>
          <w:rFonts w:ascii="Times New Roman" w:hAnsi="Times New Roman"/>
          <w:sz w:val="28"/>
          <w:szCs w:val="28"/>
        </w:rPr>
        <w:t>овладение основными стилистическими ресурсами лексики и фразеологии родного языка, основными нормами родного языка (орфоэпическими, лексическими, грамматическими, орфографическими, пунктуационными), нормами речевого; приобретение опыта их использования в речевой практике при создании устных и письменных высказываний; стремление к речевому совершенствованию;</w:t>
      </w:r>
    </w:p>
    <w:p w:rsidR="00877C5B" w:rsidRPr="00C42C17" w:rsidRDefault="00877C5B" w:rsidP="00877C5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C42C17">
        <w:rPr>
          <w:rFonts w:ascii="Times New Roman" w:hAnsi="Times New Roman"/>
          <w:sz w:val="28"/>
          <w:szCs w:val="28"/>
        </w:rPr>
        <w:t>сформированность</w:t>
      </w:r>
      <w:proofErr w:type="spellEnd"/>
      <w:r w:rsidRPr="00C42C17">
        <w:rPr>
          <w:rFonts w:ascii="Times New Roman" w:hAnsi="Times New Roman"/>
          <w:sz w:val="28"/>
          <w:szCs w:val="28"/>
        </w:rPr>
        <w:t xml:space="preserve"> ответственности за языковую культуру, как общечеловеческую ценность; создание значимости чтения на родном языке и изучения родной литературы для своего дальнейшего развития; формирование потребности в систематическом чтении, как средстве познания мира и себя в этом мире; гармонизации отношений человека и общества, </w:t>
      </w:r>
      <w:proofErr w:type="spellStart"/>
      <w:r w:rsidRPr="00C42C17">
        <w:rPr>
          <w:rFonts w:ascii="Times New Roman" w:hAnsi="Times New Roman"/>
          <w:sz w:val="28"/>
          <w:szCs w:val="28"/>
        </w:rPr>
        <w:t>многоаспектного</w:t>
      </w:r>
      <w:proofErr w:type="spellEnd"/>
      <w:r w:rsidRPr="00C42C17">
        <w:rPr>
          <w:rFonts w:ascii="Times New Roman" w:hAnsi="Times New Roman"/>
          <w:sz w:val="28"/>
          <w:szCs w:val="28"/>
        </w:rPr>
        <w:t xml:space="preserve"> диалога;</w:t>
      </w:r>
    </w:p>
    <w:p w:rsidR="00877C5B" w:rsidRPr="00C42C17" w:rsidRDefault="00877C5B" w:rsidP="00877C5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C42C17">
        <w:rPr>
          <w:rFonts w:ascii="Times New Roman" w:hAnsi="Times New Roman"/>
          <w:sz w:val="28"/>
          <w:szCs w:val="28"/>
        </w:rPr>
        <w:t>сформированность</w:t>
      </w:r>
      <w:proofErr w:type="spellEnd"/>
      <w:r w:rsidRPr="00C42C17">
        <w:rPr>
          <w:rFonts w:ascii="Times New Roman" w:hAnsi="Times New Roman"/>
          <w:sz w:val="28"/>
          <w:szCs w:val="28"/>
        </w:rPr>
        <w:t xml:space="preserve"> понимания родной литературы, как одной из основных национально-культурных ценностей народа, как особого способа познания жизни;</w:t>
      </w:r>
    </w:p>
    <w:p w:rsidR="00877C5B" w:rsidRPr="00C42C17" w:rsidRDefault="00877C5B" w:rsidP="00877C5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r w:rsidRPr="00C42C17">
        <w:rPr>
          <w:rFonts w:ascii="Times New Roman" w:hAnsi="Times New Roman"/>
          <w:sz w:val="28"/>
          <w:szCs w:val="28"/>
        </w:rPr>
        <w:t xml:space="preserve"> обеспечение культурной самоидентификации, осознание коммуникативно-эстетических возможностей родного языка на основе изучения выдающихся произведений культуры своего народа, российской и мировой культуры;</w:t>
      </w:r>
    </w:p>
    <w:p w:rsidR="00A9325F" w:rsidRDefault="00877C5B" w:rsidP="00A9325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afterAutospacing="0"/>
        <w:ind w:left="0" w:firstLine="709"/>
        <w:textAlignment w:val="center"/>
        <w:rPr>
          <w:rFonts w:ascii="Times New Roman" w:hAnsi="Times New Roman"/>
          <w:sz w:val="28"/>
          <w:szCs w:val="28"/>
        </w:rPr>
      </w:pPr>
      <w:r w:rsidRPr="00C42C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42C17">
        <w:rPr>
          <w:rFonts w:ascii="Times New Roman" w:hAnsi="Times New Roman"/>
          <w:sz w:val="28"/>
          <w:szCs w:val="28"/>
        </w:rPr>
        <w:t>сформированность</w:t>
      </w:r>
      <w:proofErr w:type="spellEnd"/>
      <w:r w:rsidRPr="00C42C17">
        <w:rPr>
          <w:rFonts w:ascii="Times New Roman" w:hAnsi="Times New Roman"/>
          <w:sz w:val="28"/>
          <w:szCs w:val="28"/>
        </w:rPr>
        <w:t xml:space="preserve"> навыков понимания литературных художественных произведений, отражающих разные этнокультурные традиции</w:t>
      </w:r>
      <w:r w:rsidRPr="0003775D">
        <w:rPr>
          <w:rFonts w:ascii="Times New Roman" w:hAnsi="Times New Roman"/>
          <w:sz w:val="28"/>
          <w:szCs w:val="28"/>
        </w:rPr>
        <w:t>.</w:t>
      </w:r>
    </w:p>
    <w:p w:rsidR="00877C5B" w:rsidRPr="00A9325F" w:rsidRDefault="00877C5B" w:rsidP="00A9325F">
      <w:pPr>
        <w:pStyle w:val="a3"/>
        <w:autoSpaceDE w:val="0"/>
        <w:autoSpaceDN w:val="0"/>
        <w:adjustRightInd w:val="0"/>
        <w:spacing w:after="0" w:afterAutospacing="0"/>
        <w:ind w:left="709" w:firstLine="0"/>
        <w:jc w:val="center"/>
        <w:textAlignment w:val="center"/>
        <w:rPr>
          <w:rFonts w:ascii="Times New Roman" w:hAnsi="Times New Roman"/>
          <w:sz w:val="28"/>
          <w:szCs w:val="28"/>
        </w:rPr>
      </w:pPr>
      <w:r w:rsidRPr="00A9325F">
        <w:rPr>
          <w:rFonts w:ascii="Times New Roman" w:hAnsi="Times New Roman"/>
          <w:b/>
          <w:sz w:val="28"/>
          <w:szCs w:val="28"/>
        </w:rPr>
        <w:lastRenderedPageBreak/>
        <w:t>Содержание учебного предмета</w:t>
      </w:r>
    </w:p>
    <w:p w:rsidR="00877C5B" w:rsidRPr="0003775D" w:rsidRDefault="00877C5B" w:rsidP="00877C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775D">
        <w:rPr>
          <w:rFonts w:ascii="Times New Roman" w:hAnsi="Times New Roman" w:cs="Times New Roman"/>
          <w:b/>
          <w:sz w:val="28"/>
          <w:szCs w:val="28"/>
        </w:rPr>
        <w:t>10 класс</w:t>
      </w:r>
    </w:p>
    <w:p w:rsidR="00877C5B" w:rsidRPr="00E233AB" w:rsidRDefault="00877C5B" w:rsidP="00E233A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775D">
        <w:rPr>
          <w:rFonts w:ascii="Times New Roman" w:hAnsi="Times New Roman" w:cs="Times New Roman"/>
          <w:b/>
          <w:sz w:val="28"/>
          <w:szCs w:val="28"/>
        </w:rPr>
        <w:t>1. Вводное занятие</w:t>
      </w:r>
      <w:r w:rsidR="00E233A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03775D">
        <w:rPr>
          <w:rFonts w:ascii="Times New Roman" w:hAnsi="Times New Roman" w:cs="Times New Roman"/>
          <w:i/>
          <w:sz w:val="28"/>
          <w:szCs w:val="28"/>
        </w:rPr>
        <w:t>Теоретическая часть</w:t>
      </w:r>
      <w:r w:rsidRPr="0003775D">
        <w:rPr>
          <w:rFonts w:ascii="Times New Roman" w:hAnsi="Times New Roman" w:cs="Times New Roman"/>
          <w:sz w:val="28"/>
          <w:szCs w:val="28"/>
        </w:rPr>
        <w:t>. Родной (русский) язык – основа истории и сущность духовной культуры народа. Слово – не только единица языка, но и сам язык, способность человека выражать мысли и чувства на родном (русском) языке, охватывая все многообразие материальной и духовной жизни.</w:t>
      </w:r>
    </w:p>
    <w:p w:rsidR="00877C5B" w:rsidRPr="0003775D" w:rsidRDefault="00877C5B" w:rsidP="00877C5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775D">
        <w:rPr>
          <w:rFonts w:ascii="Times New Roman" w:hAnsi="Times New Roman" w:cs="Times New Roman"/>
          <w:b/>
          <w:sz w:val="28"/>
          <w:szCs w:val="28"/>
        </w:rPr>
        <w:t>2. Родной (русский) язык и разновидности его употребления</w:t>
      </w:r>
    </w:p>
    <w:p w:rsidR="00877C5B" w:rsidRPr="0003775D" w:rsidRDefault="00877C5B" w:rsidP="00877C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</w:r>
      <w:r w:rsidRPr="0003775D">
        <w:rPr>
          <w:rFonts w:ascii="Times New Roman" w:hAnsi="Times New Roman" w:cs="Times New Roman"/>
          <w:i/>
          <w:sz w:val="28"/>
          <w:szCs w:val="28"/>
        </w:rPr>
        <w:t>Теоретическая часть.</w:t>
      </w:r>
      <w:r w:rsidRPr="0003775D">
        <w:rPr>
          <w:rFonts w:ascii="Times New Roman" w:hAnsi="Times New Roman" w:cs="Times New Roman"/>
          <w:sz w:val="28"/>
          <w:szCs w:val="28"/>
        </w:rPr>
        <w:t xml:space="preserve"> Родной (русский) язык как система и развивающееся явление. Строй и употребление родного (русского) языка. Соотносительность (вариативность) средств и способов языкового выражения.</w:t>
      </w:r>
    </w:p>
    <w:p w:rsidR="00877C5B" w:rsidRPr="0003775D" w:rsidRDefault="00877C5B" w:rsidP="00E233A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  <w:t xml:space="preserve">Стиль. Разговорный язык и литературный язык. Их взаимосвязь и различие. </w:t>
      </w:r>
      <w:r w:rsidR="00E233A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3775D">
        <w:rPr>
          <w:rFonts w:ascii="Times New Roman" w:hAnsi="Times New Roman" w:cs="Times New Roman"/>
          <w:sz w:val="28"/>
          <w:szCs w:val="28"/>
        </w:rPr>
        <w:t>Разновидности родного (русского) разговорного языка: территориальный диалект, социально-профессиональный диалект, «</w:t>
      </w:r>
      <w:proofErr w:type="spellStart"/>
      <w:r w:rsidRPr="0003775D">
        <w:rPr>
          <w:rFonts w:ascii="Times New Roman" w:hAnsi="Times New Roman" w:cs="Times New Roman"/>
          <w:sz w:val="28"/>
          <w:szCs w:val="28"/>
        </w:rPr>
        <w:t>полудиалект</w:t>
      </w:r>
      <w:proofErr w:type="spellEnd"/>
      <w:r w:rsidRPr="0003775D">
        <w:rPr>
          <w:rFonts w:ascii="Times New Roman" w:hAnsi="Times New Roman" w:cs="Times New Roman"/>
          <w:sz w:val="28"/>
          <w:szCs w:val="28"/>
        </w:rPr>
        <w:t>», просторечие, «общий» разговорный язык.</w:t>
      </w:r>
      <w:proofErr w:type="gramEnd"/>
      <w:r w:rsidRPr="0003775D">
        <w:rPr>
          <w:rFonts w:ascii="Times New Roman" w:hAnsi="Times New Roman" w:cs="Times New Roman"/>
          <w:sz w:val="28"/>
          <w:szCs w:val="28"/>
        </w:rPr>
        <w:t xml:space="preserve"> Диалектная основа языкового своеобразия региона. Черты южнорусского наречия и курско-орловских говоров. Понятие о </w:t>
      </w:r>
      <w:proofErr w:type="spellStart"/>
      <w:r w:rsidRPr="0003775D">
        <w:rPr>
          <w:rFonts w:ascii="Times New Roman" w:hAnsi="Times New Roman" w:cs="Times New Roman"/>
          <w:sz w:val="28"/>
          <w:szCs w:val="28"/>
        </w:rPr>
        <w:t>лингворегионализмах</w:t>
      </w:r>
      <w:proofErr w:type="spellEnd"/>
      <w:r w:rsidRPr="0003775D">
        <w:rPr>
          <w:rFonts w:ascii="Times New Roman" w:hAnsi="Times New Roman" w:cs="Times New Roman"/>
          <w:sz w:val="28"/>
          <w:szCs w:val="28"/>
        </w:rPr>
        <w:t xml:space="preserve">. Украинизмы в современной речи жителей Белгородской области. Понятие о </w:t>
      </w:r>
      <w:proofErr w:type="spellStart"/>
      <w:r w:rsidRPr="0003775D">
        <w:rPr>
          <w:rFonts w:ascii="Times New Roman" w:hAnsi="Times New Roman" w:cs="Times New Roman"/>
          <w:sz w:val="28"/>
          <w:szCs w:val="28"/>
        </w:rPr>
        <w:t>социолекте</w:t>
      </w:r>
      <w:proofErr w:type="spellEnd"/>
      <w:r w:rsidRPr="0003775D">
        <w:rPr>
          <w:rFonts w:ascii="Times New Roman" w:hAnsi="Times New Roman" w:cs="Times New Roman"/>
          <w:sz w:val="28"/>
          <w:szCs w:val="28"/>
        </w:rPr>
        <w:t>.</w:t>
      </w:r>
    </w:p>
    <w:p w:rsidR="00877C5B" w:rsidRPr="0003775D" w:rsidRDefault="00877C5B" w:rsidP="00877C5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i/>
          <w:sz w:val="28"/>
          <w:szCs w:val="28"/>
        </w:rPr>
        <w:t xml:space="preserve">Практическая работа. </w:t>
      </w:r>
      <w:r w:rsidRPr="0003775D">
        <w:rPr>
          <w:rFonts w:ascii="Times New Roman" w:hAnsi="Times New Roman" w:cs="Times New Roman"/>
          <w:sz w:val="28"/>
          <w:szCs w:val="28"/>
        </w:rPr>
        <w:t xml:space="preserve">Работа с публицистическими текстами о языке. Лингвистический анализ публицистических и художественных текстов (в том числе писателей Черноземья). Фиксация и анализ разговорной речи. </w:t>
      </w:r>
    </w:p>
    <w:p w:rsidR="00877C5B" w:rsidRPr="0003775D" w:rsidRDefault="00877C5B" w:rsidP="00877C5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775D">
        <w:rPr>
          <w:rFonts w:ascii="Times New Roman" w:hAnsi="Times New Roman" w:cs="Times New Roman"/>
          <w:b/>
          <w:sz w:val="28"/>
          <w:szCs w:val="28"/>
        </w:rPr>
        <w:t>3. Стилистические возможности языковых средств родного (русского) языка</w:t>
      </w:r>
    </w:p>
    <w:p w:rsidR="00877C5B" w:rsidRPr="0003775D" w:rsidRDefault="00877C5B" w:rsidP="00877C5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52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</w:r>
      <w:r w:rsidRPr="0003775D">
        <w:rPr>
          <w:rFonts w:ascii="Times New Roman" w:hAnsi="Times New Roman" w:cs="Times New Roman"/>
          <w:i/>
          <w:sz w:val="28"/>
          <w:szCs w:val="28"/>
        </w:rPr>
        <w:t xml:space="preserve">Теоретическая часть. </w:t>
      </w:r>
      <w:r w:rsidRPr="0003775D">
        <w:rPr>
          <w:rFonts w:ascii="Times New Roman" w:hAnsi="Times New Roman" w:cs="Times New Roman"/>
          <w:sz w:val="28"/>
          <w:szCs w:val="28"/>
        </w:rPr>
        <w:t xml:space="preserve">Фонетика как раздел родного (русского) языка. Фонетические процессы, характерные для региона. Понятие исторического чередования в области гласных и согласных звуков. Отличие исторического чередования </w:t>
      </w:r>
      <w:proofErr w:type="gramStart"/>
      <w:r w:rsidRPr="0003775D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03775D">
        <w:rPr>
          <w:rFonts w:ascii="Times New Roman" w:hAnsi="Times New Roman" w:cs="Times New Roman"/>
          <w:sz w:val="28"/>
          <w:szCs w:val="28"/>
        </w:rPr>
        <w:t xml:space="preserve"> фонетического.</w:t>
      </w:r>
    </w:p>
    <w:p w:rsidR="00877C5B" w:rsidRPr="0003775D" w:rsidRDefault="00877C5B" w:rsidP="00877C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  <w:t>Лексика и фразеология родного (русского) языка. Архаизмы, историзмы, неологизмы. Славянизмы. «Поэтическая лексика». Прямое и переносное значение слова. «Макаронический язык». Крылатые слова и выражения региона. Их источники.</w:t>
      </w:r>
    </w:p>
    <w:p w:rsidR="00877C5B" w:rsidRPr="0003775D" w:rsidRDefault="00877C5B" w:rsidP="00877C5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>Морфология и синтаксис родного (русского) языка. Стилистическое использование морфологических форм существительных, прилагательных, местоимений. Выразительные возможности глаголов. Причастия и деепричастия. Типы предложений, их соотносительность. Порядок слов – основа синтаксической синонимики родного (русского) языка.</w:t>
      </w:r>
    </w:p>
    <w:p w:rsidR="00877C5B" w:rsidRPr="00A9325F" w:rsidRDefault="00877C5B" w:rsidP="00A9325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553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</w:r>
      <w:r w:rsidRPr="0003775D">
        <w:rPr>
          <w:rFonts w:ascii="Times New Roman" w:hAnsi="Times New Roman" w:cs="Times New Roman"/>
          <w:i/>
          <w:sz w:val="28"/>
          <w:szCs w:val="28"/>
        </w:rPr>
        <w:t xml:space="preserve">Практическая часть. </w:t>
      </w:r>
      <w:r w:rsidRPr="0003775D">
        <w:rPr>
          <w:rFonts w:ascii="Times New Roman" w:hAnsi="Times New Roman" w:cs="Times New Roman"/>
          <w:i/>
          <w:sz w:val="28"/>
          <w:szCs w:val="28"/>
        </w:rPr>
        <w:tab/>
      </w:r>
      <w:r w:rsidRPr="0003775D">
        <w:rPr>
          <w:rFonts w:ascii="Times New Roman" w:hAnsi="Times New Roman" w:cs="Times New Roman"/>
          <w:sz w:val="28"/>
          <w:szCs w:val="28"/>
        </w:rPr>
        <w:t>Транскрипция звучащей речи. Лингвостилистический анализ публицистических и художественных текстов (в том числе писателей Черноземья).</w:t>
      </w:r>
    </w:p>
    <w:p w:rsidR="00877C5B" w:rsidRPr="0003775D" w:rsidRDefault="00877C5B" w:rsidP="00877C5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775D">
        <w:rPr>
          <w:rFonts w:ascii="Times New Roman" w:hAnsi="Times New Roman" w:cs="Times New Roman"/>
          <w:b/>
          <w:sz w:val="28"/>
          <w:szCs w:val="28"/>
        </w:rPr>
        <w:t>4. Коммуникативно-эстетические возможности родного (русского) языка</w:t>
      </w:r>
    </w:p>
    <w:p w:rsidR="00877C5B" w:rsidRPr="0003775D" w:rsidRDefault="00877C5B" w:rsidP="00877C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</w:r>
      <w:r w:rsidRPr="0003775D">
        <w:rPr>
          <w:rFonts w:ascii="Times New Roman" w:hAnsi="Times New Roman" w:cs="Times New Roman"/>
          <w:i/>
          <w:sz w:val="28"/>
          <w:szCs w:val="28"/>
        </w:rPr>
        <w:t xml:space="preserve">Теоретическая часть. </w:t>
      </w:r>
      <w:r w:rsidRPr="0003775D">
        <w:rPr>
          <w:rFonts w:ascii="Times New Roman" w:hAnsi="Times New Roman" w:cs="Times New Roman"/>
          <w:sz w:val="28"/>
          <w:szCs w:val="28"/>
        </w:rPr>
        <w:t>Средства художественной изобразительности родного (русского) языка. Изобразительность слова в его прямом значении (</w:t>
      </w:r>
      <w:proofErr w:type="spellStart"/>
      <w:r w:rsidRPr="0003775D">
        <w:rPr>
          <w:rFonts w:ascii="Times New Roman" w:hAnsi="Times New Roman" w:cs="Times New Roman"/>
          <w:sz w:val="28"/>
          <w:szCs w:val="28"/>
        </w:rPr>
        <w:t>автология</w:t>
      </w:r>
      <w:proofErr w:type="spellEnd"/>
      <w:r w:rsidRPr="0003775D">
        <w:rPr>
          <w:rFonts w:ascii="Times New Roman" w:hAnsi="Times New Roman" w:cs="Times New Roman"/>
          <w:sz w:val="28"/>
          <w:szCs w:val="28"/>
        </w:rPr>
        <w:t>) и в переносном значении (</w:t>
      </w:r>
      <w:proofErr w:type="spellStart"/>
      <w:r w:rsidRPr="0003775D">
        <w:rPr>
          <w:rFonts w:ascii="Times New Roman" w:hAnsi="Times New Roman" w:cs="Times New Roman"/>
          <w:sz w:val="28"/>
          <w:szCs w:val="28"/>
        </w:rPr>
        <w:t>металогия</w:t>
      </w:r>
      <w:proofErr w:type="spellEnd"/>
      <w:r w:rsidRPr="0003775D">
        <w:rPr>
          <w:rFonts w:ascii="Times New Roman" w:hAnsi="Times New Roman" w:cs="Times New Roman"/>
          <w:sz w:val="28"/>
          <w:szCs w:val="28"/>
        </w:rPr>
        <w:t xml:space="preserve">). Тропы и фигуры родного (русского) языка. Основные формы «словесной инструментовки»: аллитерация, ассонанс, звуковые повторы, звукопись. Ритм и интонация в прозе и в стихах. </w:t>
      </w:r>
      <w:r w:rsidR="00E233AB">
        <w:rPr>
          <w:rFonts w:ascii="Times New Roman" w:hAnsi="Times New Roman" w:cs="Times New Roman"/>
          <w:sz w:val="28"/>
          <w:szCs w:val="28"/>
        </w:rPr>
        <w:t xml:space="preserve"> </w:t>
      </w:r>
      <w:r w:rsidRPr="0003775D">
        <w:rPr>
          <w:rFonts w:ascii="Times New Roman" w:hAnsi="Times New Roman" w:cs="Times New Roman"/>
          <w:sz w:val="28"/>
          <w:szCs w:val="28"/>
        </w:rPr>
        <w:t>Народная этимология, обновление значения слова, каламбур как средства художественной изобразительности родного (русского) языка.</w:t>
      </w:r>
    </w:p>
    <w:p w:rsidR="00877C5B" w:rsidRPr="0003775D" w:rsidRDefault="00877C5B" w:rsidP="00877C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03775D">
        <w:rPr>
          <w:rFonts w:ascii="Times New Roman" w:hAnsi="Times New Roman" w:cs="Times New Roman"/>
          <w:i/>
          <w:sz w:val="28"/>
          <w:szCs w:val="28"/>
        </w:rPr>
        <w:t xml:space="preserve">Практическая часть. </w:t>
      </w:r>
      <w:r w:rsidRPr="0003775D">
        <w:rPr>
          <w:rFonts w:ascii="Times New Roman" w:hAnsi="Times New Roman" w:cs="Times New Roman"/>
          <w:sz w:val="28"/>
          <w:szCs w:val="28"/>
        </w:rPr>
        <w:t>Лингвостилистический анализ публицистических и художественных текстов (в том числе писателей Черноземья).</w:t>
      </w:r>
    </w:p>
    <w:p w:rsidR="00877C5B" w:rsidRPr="0003775D" w:rsidRDefault="00877C5B" w:rsidP="00877C5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775D">
        <w:rPr>
          <w:rFonts w:ascii="Times New Roman" w:hAnsi="Times New Roman" w:cs="Times New Roman"/>
          <w:b/>
          <w:sz w:val="28"/>
          <w:szCs w:val="28"/>
        </w:rPr>
        <w:t>5. Языковая культура как показатель духовно-нравственного развития личности</w:t>
      </w:r>
    </w:p>
    <w:p w:rsidR="00877C5B" w:rsidRPr="0003775D" w:rsidRDefault="00877C5B" w:rsidP="00877C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</w:r>
      <w:r w:rsidRPr="0003775D">
        <w:rPr>
          <w:rFonts w:ascii="Times New Roman" w:hAnsi="Times New Roman" w:cs="Times New Roman"/>
          <w:i/>
          <w:sz w:val="28"/>
          <w:szCs w:val="28"/>
        </w:rPr>
        <w:t>Теоретическая часть</w:t>
      </w:r>
      <w:r w:rsidRPr="0003775D">
        <w:rPr>
          <w:rFonts w:ascii="Times New Roman" w:hAnsi="Times New Roman" w:cs="Times New Roman"/>
          <w:sz w:val="28"/>
          <w:szCs w:val="28"/>
        </w:rPr>
        <w:t xml:space="preserve">. Родной (русский) язык и культура речи. Современная концепция культуры речи. Речевой этикет. Языковой паспорт </w:t>
      </w:r>
      <w:proofErr w:type="gramStart"/>
      <w:r w:rsidRPr="0003775D">
        <w:rPr>
          <w:rFonts w:ascii="Times New Roman" w:hAnsi="Times New Roman" w:cs="Times New Roman"/>
          <w:sz w:val="28"/>
          <w:szCs w:val="28"/>
        </w:rPr>
        <w:t>говорящего</w:t>
      </w:r>
      <w:proofErr w:type="gramEnd"/>
      <w:r w:rsidRPr="0003775D">
        <w:rPr>
          <w:rFonts w:ascii="Times New Roman" w:hAnsi="Times New Roman" w:cs="Times New Roman"/>
          <w:sz w:val="28"/>
          <w:szCs w:val="28"/>
        </w:rPr>
        <w:t>.</w:t>
      </w:r>
    </w:p>
    <w:p w:rsidR="00877C5B" w:rsidRPr="0003775D" w:rsidRDefault="00877C5B" w:rsidP="00877C5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>Коммуникативные качества речи: правильность, точность, последовательность, чистота, выразительность, богатство (разнообразие). Языковые средства, обеспечивающие или, наоборот, нарушающие коммуникативные качества речи. Уместность того или иного способа словесного выражения.</w:t>
      </w:r>
    </w:p>
    <w:p w:rsidR="00877C5B" w:rsidRPr="00A9325F" w:rsidRDefault="00877C5B" w:rsidP="00877C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</w:r>
      <w:r w:rsidRPr="0003775D">
        <w:rPr>
          <w:rFonts w:ascii="Times New Roman" w:hAnsi="Times New Roman" w:cs="Times New Roman"/>
          <w:i/>
          <w:sz w:val="28"/>
          <w:szCs w:val="28"/>
        </w:rPr>
        <w:t xml:space="preserve">Практическая часть. </w:t>
      </w:r>
      <w:r w:rsidRPr="0003775D">
        <w:rPr>
          <w:rFonts w:ascii="Times New Roman" w:hAnsi="Times New Roman" w:cs="Times New Roman"/>
          <w:sz w:val="28"/>
          <w:szCs w:val="28"/>
        </w:rPr>
        <w:t>Практикум по культуре речи (упражнения, задания). Составление языкового паспорта говорящего.</w:t>
      </w:r>
    </w:p>
    <w:p w:rsidR="00877C5B" w:rsidRPr="00E233AB" w:rsidRDefault="00877C5B" w:rsidP="00E233A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775D">
        <w:rPr>
          <w:rFonts w:ascii="Times New Roman" w:hAnsi="Times New Roman" w:cs="Times New Roman"/>
          <w:b/>
          <w:sz w:val="28"/>
          <w:szCs w:val="28"/>
        </w:rPr>
        <w:t xml:space="preserve">6. </w:t>
      </w:r>
      <w:r w:rsidR="00A9325F">
        <w:rPr>
          <w:rFonts w:ascii="Times New Roman" w:hAnsi="Times New Roman" w:cs="Times New Roman"/>
          <w:b/>
          <w:sz w:val="28"/>
          <w:szCs w:val="28"/>
        </w:rPr>
        <w:t>Проектная работа</w:t>
      </w:r>
      <w:r w:rsidR="00E233A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03775D">
        <w:rPr>
          <w:rFonts w:ascii="Times New Roman" w:hAnsi="Times New Roman" w:cs="Times New Roman"/>
          <w:i/>
          <w:sz w:val="28"/>
          <w:szCs w:val="28"/>
        </w:rPr>
        <w:t xml:space="preserve">Практическая часть. </w:t>
      </w:r>
      <w:r w:rsidRPr="0003775D">
        <w:rPr>
          <w:rFonts w:ascii="Times New Roman" w:hAnsi="Times New Roman" w:cs="Times New Roman"/>
          <w:sz w:val="28"/>
          <w:szCs w:val="28"/>
        </w:rPr>
        <w:t>Защита мини-проектов по изученным темам.</w:t>
      </w:r>
    </w:p>
    <w:p w:rsidR="00A9325F" w:rsidRDefault="00A9325F" w:rsidP="00A9325F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877C5B" w:rsidRPr="0003775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A9325F">
        <w:rPr>
          <w:rFonts w:ascii="Times New Roman" w:eastAsia="Times New Roman" w:hAnsi="Times New Roman" w:cs="Times New Roman"/>
          <w:b/>
          <w:sz w:val="28"/>
          <w:szCs w:val="28"/>
        </w:rPr>
        <w:t>Родной (русский) разговорный  и литературный язык.</w:t>
      </w:r>
      <w:r w:rsidRPr="00A9325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9325F">
        <w:rPr>
          <w:rFonts w:ascii="Times New Roman" w:eastAsia="Times New Roman" w:hAnsi="Times New Roman" w:cs="Times New Roman"/>
          <w:b/>
          <w:sz w:val="28"/>
          <w:szCs w:val="28"/>
        </w:rPr>
        <w:t>Их взаимосвязь и различия.</w:t>
      </w:r>
    </w:p>
    <w:p w:rsidR="00877C5B" w:rsidRPr="00A9325F" w:rsidRDefault="00877C5B" w:rsidP="00A9325F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775D">
        <w:rPr>
          <w:rFonts w:ascii="Times New Roman" w:hAnsi="Times New Roman" w:cs="Times New Roman"/>
          <w:i/>
          <w:sz w:val="28"/>
          <w:szCs w:val="28"/>
        </w:rPr>
        <w:t>Теоретическая часть</w:t>
      </w:r>
      <w:r w:rsidRPr="0003775D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03775D">
        <w:rPr>
          <w:rFonts w:ascii="Times New Roman" w:eastAsia="Times New Roman" w:hAnsi="Times New Roman" w:cs="Times New Roman"/>
          <w:sz w:val="28"/>
          <w:szCs w:val="28"/>
        </w:rPr>
        <w:t>Разновидности родного (русского) разговорного языка: территориальный диалект, социально-про</w:t>
      </w:r>
      <w:r w:rsidRPr="0003775D">
        <w:rPr>
          <w:rFonts w:ascii="Times New Roman" w:eastAsia="Times New Roman" w:hAnsi="Times New Roman" w:cs="Times New Roman"/>
          <w:sz w:val="28"/>
          <w:szCs w:val="28"/>
        </w:rPr>
        <w:softHyphen/>
        <w:t>фессиональный диалект, жаргон, арго, просторечие, «</w:t>
      </w:r>
      <w:proofErr w:type="spellStart"/>
      <w:r w:rsidRPr="0003775D">
        <w:rPr>
          <w:rFonts w:ascii="Times New Roman" w:eastAsia="Times New Roman" w:hAnsi="Times New Roman" w:cs="Times New Roman"/>
          <w:sz w:val="28"/>
          <w:szCs w:val="28"/>
        </w:rPr>
        <w:t>полудиалект</w:t>
      </w:r>
      <w:proofErr w:type="spellEnd"/>
      <w:r w:rsidRPr="0003775D">
        <w:rPr>
          <w:rFonts w:ascii="Times New Roman" w:eastAsia="Times New Roman" w:hAnsi="Times New Roman" w:cs="Times New Roman"/>
          <w:sz w:val="28"/>
          <w:szCs w:val="28"/>
        </w:rPr>
        <w:t>», «общий» разговорный язык.</w:t>
      </w:r>
      <w:proofErr w:type="gramEnd"/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 Разновидности родного (русского) литературного языка: официально-деловой, научный и публицистический стили, язык художественной литературы («художественный стиль»).</w:t>
      </w:r>
    </w:p>
    <w:p w:rsidR="00A9325F" w:rsidRDefault="00A9325F" w:rsidP="00A9325F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 w:rsidR="00877C5B" w:rsidRPr="0003775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77C5B" w:rsidRPr="0003775D">
        <w:rPr>
          <w:rFonts w:ascii="Times New Roman" w:eastAsia="Times New Roman" w:hAnsi="Times New Roman" w:cs="Times New Roman"/>
          <w:b/>
          <w:bCs/>
          <w:sz w:val="28"/>
          <w:szCs w:val="28"/>
        </w:rPr>
        <w:t>Лингвостилистический анализ текста как средство изучения родного (русского) языка</w:t>
      </w:r>
    </w:p>
    <w:p w:rsidR="00877C5B" w:rsidRPr="00A9325F" w:rsidRDefault="00877C5B" w:rsidP="00A9325F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775D">
        <w:rPr>
          <w:rFonts w:ascii="Times New Roman" w:hAnsi="Times New Roman" w:cs="Times New Roman"/>
          <w:i/>
          <w:sz w:val="28"/>
          <w:szCs w:val="28"/>
        </w:rPr>
        <w:t>Теоретическая часть.</w:t>
      </w:r>
      <w:r w:rsidR="00A9325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3775D">
        <w:rPr>
          <w:rFonts w:ascii="Times New Roman" w:eastAsia="Times New Roman" w:hAnsi="Times New Roman" w:cs="Times New Roman"/>
          <w:sz w:val="28"/>
          <w:szCs w:val="28"/>
        </w:rPr>
        <w:t>Текст как явление языкового употребления, сло</w:t>
      </w:r>
      <w:r w:rsidRPr="0003775D">
        <w:rPr>
          <w:rFonts w:ascii="Times New Roman" w:eastAsia="Times New Roman" w:hAnsi="Times New Roman" w:cs="Times New Roman"/>
          <w:sz w:val="28"/>
          <w:szCs w:val="28"/>
        </w:rPr>
        <w:softHyphen/>
        <w:t>весное произведение.</w:t>
      </w:r>
    </w:p>
    <w:p w:rsidR="00877C5B" w:rsidRPr="0003775D" w:rsidRDefault="00877C5B" w:rsidP="00877C5B">
      <w:pPr>
        <w:shd w:val="clear" w:color="auto" w:fill="FFFFFF"/>
        <w:spacing w:after="0" w:line="240" w:lineRule="auto"/>
        <w:ind w:firstLine="43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t>Признаки текста: выраженность, ограниченность, связность, цельность, упорядоченность (структурность). Способы связи частей текста. Текст как единство неязыкового содержания и его языкового (словесного) выражения.</w:t>
      </w:r>
    </w:p>
    <w:p w:rsidR="00877C5B" w:rsidRPr="0003775D" w:rsidRDefault="00877C5B" w:rsidP="00877C5B">
      <w:pPr>
        <w:shd w:val="clear" w:color="auto" w:fill="FFFFFF"/>
        <w:spacing w:after="0" w:line="240" w:lineRule="auto"/>
        <w:ind w:firstLine="43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t>Тема и содержание. Тема-предмет повествования, описания, рассуждения. Содержание - раскрытие темы, материал действительности и соответствующий словесный материал, отобранные и упорядоченные автором и отражающие его отношение к теме.</w:t>
      </w:r>
    </w:p>
    <w:p w:rsidR="00877C5B" w:rsidRPr="0003775D" w:rsidRDefault="00877C5B" w:rsidP="00877C5B">
      <w:pPr>
        <w:shd w:val="clear" w:color="auto" w:fill="FFFFFF"/>
        <w:spacing w:after="0" w:line="240" w:lineRule="auto"/>
        <w:ind w:firstLine="432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t>Тема и идея.</w:t>
      </w:r>
      <w:r w:rsidR="00A9325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3775D">
        <w:rPr>
          <w:rFonts w:ascii="Times New Roman" w:eastAsia="Times New Roman" w:hAnsi="Times New Roman" w:cs="Times New Roman"/>
          <w:sz w:val="28"/>
          <w:szCs w:val="28"/>
        </w:rPr>
        <w:t>Идейно-смысловая и эстетическая стороны содержания.</w:t>
      </w:r>
      <w:r w:rsidR="00A9325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3775D">
        <w:rPr>
          <w:rFonts w:ascii="Times New Roman" w:eastAsia="Times New Roman" w:hAnsi="Times New Roman" w:cs="Times New Roman"/>
          <w:sz w:val="28"/>
          <w:szCs w:val="28"/>
        </w:rPr>
        <w:t>Предметно-логическая и эмоционально-экспрессивная стороны содержания и их словесное выражение». Различное соотношение этих сторон в произведениях.</w:t>
      </w:r>
    </w:p>
    <w:p w:rsidR="00877C5B" w:rsidRPr="0003775D" w:rsidRDefault="00877C5B" w:rsidP="00E233AB">
      <w:pPr>
        <w:shd w:val="clear" w:color="auto" w:fill="FFFFFF"/>
        <w:spacing w:after="0" w:line="240" w:lineRule="auto"/>
        <w:ind w:firstLine="43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Упорядоченность (строение, структура) словесного материала в тексте. «Ось тождества и ось смежности» («парадигматическая и синтагматическая оси»). Необходимость учета при рассмотрении строения текста таких соотнесенных категорий, как «тема-материал действительности - языковой материал </w:t>
      </w:r>
      <w:proofErr w:type="gramStart"/>
      <w:r w:rsidRPr="0003775D">
        <w:rPr>
          <w:rFonts w:ascii="Times New Roman" w:eastAsia="Times New Roman" w:hAnsi="Times New Roman" w:cs="Times New Roman"/>
          <w:sz w:val="28"/>
          <w:szCs w:val="28"/>
        </w:rPr>
        <w:t>-к</w:t>
      </w:r>
      <w:proofErr w:type="gramEnd"/>
      <w:r w:rsidRPr="0003775D">
        <w:rPr>
          <w:rFonts w:ascii="Times New Roman" w:eastAsia="Times New Roman" w:hAnsi="Times New Roman" w:cs="Times New Roman"/>
          <w:sz w:val="28"/>
          <w:szCs w:val="28"/>
        </w:rPr>
        <w:t>омпозиция» и «идея-сюжет- словесный ряд -прием».</w:t>
      </w:r>
    </w:p>
    <w:p w:rsidR="00877C5B" w:rsidRPr="0003775D" w:rsidRDefault="00877C5B" w:rsidP="00877C5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i/>
          <w:sz w:val="28"/>
          <w:szCs w:val="28"/>
        </w:rPr>
        <w:t xml:space="preserve">Практическая работа. </w:t>
      </w:r>
      <w:r w:rsidRPr="0003775D">
        <w:rPr>
          <w:rFonts w:ascii="Times New Roman" w:eastAsia="Times New Roman" w:hAnsi="Times New Roman" w:cs="Times New Roman"/>
          <w:sz w:val="28"/>
          <w:szCs w:val="28"/>
        </w:rPr>
        <w:t>Анализ отрывков художественных произведений.</w:t>
      </w:r>
      <w:r w:rsidRPr="0003775D">
        <w:rPr>
          <w:rFonts w:ascii="Times New Roman" w:hAnsi="Times New Roman" w:cs="Times New Roman"/>
          <w:sz w:val="28"/>
          <w:szCs w:val="28"/>
        </w:rPr>
        <w:t xml:space="preserve"> Лингвистический анализ публицистических и художественных текстов (в том числе писателей Черноземья). Фиксация и анализ разговорной речи. </w:t>
      </w:r>
    </w:p>
    <w:p w:rsidR="00877C5B" w:rsidRPr="0003775D" w:rsidRDefault="00A9325F" w:rsidP="00877C5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</w:t>
      </w:r>
      <w:r w:rsidR="00877C5B" w:rsidRPr="0003775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77C5B" w:rsidRPr="0003775D">
        <w:rPr>
          <w:rFonts w:ascii="Times New Roman" w:eastAsia="Times New Roman" w:hAnsi="Times New Roman" w:cs="Times New Roman"/>
          <w:b/>
          <w:sz w:val="28"/>
          <w:szCs w:val="28"/>
        </w:rPr>
        <w:t>Лингвостилистический анализ лирического текста</w:t>
      </w:r>
    </w:p>
    <w:p w:rsidR="00877C5B" w:rsidRPr="0003775D" w:rsidRDefault="00877C5B" w:rsidP="00877C5B">
      <w:pPr>
        <w:spacing w:after="0" w:line="240" w:lineRule="auto"/>
        <w:ind w:hanging="360"/>
        <w:rPr>
          <w:rFonts w:ascii="Times New Roman" w:hAnsi="Times New Roman" w:cs="Times New Roman"/>
          <w:i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</w:r>
      <w:r w:rsidRPr="0003775D">
        <w:rPr>
          <w:rFonts w:ascii="Times New Roman" w:hAnsi="Times New Roman" w:cs="Times New Roman"/>
          <w:i/>
          <w:sz w:val="28"/>
          <w:szCs w:val="28"/>
        </w:rPr>
        <w:t xml:space="preserve">Теоретическая часть. </w:t>
      </w:r>
      <w:r w:rsidRPr="0003775D">
        <w:rPr>
          <w:rFonts w:ascii="Times New Roman" w:eastAsia="Times New Roman" w:hAnsi="Times New Roman" w:cs="Times New Roman"/>
          <w:sz w:val="28"/>
          <w:szCs w:val="28"/>
        </w:rPr>
        <w:t>Лирика, ее отличительные черты. Народная лирика: песня обрядовая и бытовая, частушка. Лирика литературная: ода, элегия, сатира, эпиграмма, эпитафия.</w:t>
      </w:r>
    </w:p>
    <w:p w:rsidR="00877C5B" w:rsidRPr="0003775D" w:rsidRDefault="00877C5B" w:rsidP="00877C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Источники богатства и выразительности русской речи. Изобразительно-выразительные возможности морфологических форм и синтаксических конструкций. Стилистические функции порядка слов. </w:t>
      </w:r>
    </w:p>
    <w:p w:rsidR="00877C5B" w:rsidRPr="0003775D" w:rsidRDefault="00877C5B" w:rsidP="00877C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 xml:space="preserve">Средства словесной инструментовки: аллитерация, ассонанс, звуковые повторы, звукопись. </w:t>
      </w:r>
    </w:p>
    <w:p w:rsidR="00877C5B" w:rsidRPr="0003775D" w:rsidRDefault="00877C5B" w:rsidP="00877C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Системы стихосложения. Русский народный стих. Силлабическое стихосложение. Силлабо-тоническое стихосложение. Стопа, двухсложные и трехсложные стопы. Размер стиха. Вольный стих. Пауза. Перенос. Цезура. Анакруза. Клаузула. Рифма. Внутренняя рифма. Точная и неточная рифма Составная рифма. Мужская, женская, дактилическая, гипердактилическая рифма. Рифмы смежные, перекрестные, охватные. </w:t>
      </w:r>
      <w:proofErr w:type="spellStart"/>
      <w:r w:rsidRPr="0003775D">
        <w:rPr>
          <w:rFonts w:ascii="Times New Roman" w:eastAsia="Times New Roman" w:hAnsi="Times New Roman" w:cs="Times New Roman"/>
          <w:sz w:val="28"/>
          <w:szCs w:val="28"/>
        </w:rPr>
        <w:t>Моноритм</w:t>
      </w:r>
      <w:proofErr w:type="spellEnd"/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. Белый стих. Строфа. Четверостишие, двустишие, трехстишие, терцина, октава, сонет, </w:t>
      </w:r>
      <w:proofErr w:type="spellStart"/>
      <w:r w:rsidRPr="0003775D">
        <w:rPr>
          <w:rFonts w:ascii="Times New Roman" w:eastAsia="Times New Roman" w:hAnsi="Times New Roman" w:cs="Times New Roman"/>
          <w:sz w:val="28"/>
          <w:szCs w:val="28"/>
        </w:rPr>
        <w:t>онегинская</w:t>
      </w:r>
      <w:proofErr w:type="spellEnd"/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 строфа. Астрофические стихи. Акцентный и свободный стих.</w:t>
      </w:r>
    </w:p>
    <w:p w:rsidR="00877C5B" w:rsidRPr="0003775D" w:rsidRDefault="00877C5B" w:rsidP="00A932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Ритм и интонация в стихах. Ограничения, накладываемые на выбор слов и синтаксических конструкций требованиями стихосложения. Преодоление этих ограничений. Путь к стиху от мелодии, звучания, некоего бессловесного «гула» </w:t>
      </w:r>
      <w:r w:rsidRPr="0003775D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(В. В. Маяковский) </w:t>
      </w:r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и от слова, живых словосочетаний </w:t>
      </w:r>
      <w:r w:rsidRPr="0003775D">
        <w:rPr>
          <w:rFonts w:ascii="Times New Roman" w:eastAsia="Times New Roman" w:hAnsi="Times New Roman" w:cs="Times New Roman"/>
          <w:i/>
          <w:iCs/>
          <w:sz w:val="28"/>
          <w:szCs w:val="28"/>
        </w:rPr>
        <w:t>(А. Т. Твардовский).</w:t>
      </w:r>
    </w:p>
    <w:p w:rsidR="00877C5B" w:rsidRPr="0003775D" w:rsidRDefault="00877C5B" w:rsidP="00877C5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553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</w:r>
      <w:r w:rsidRPr="0003775D">
        <w:rPr>
          <w:rFonts w:ascii="Times New Roman" w:hAnsi="Times New Roman" w:cs="Times New Roman"/>
          <w:i/>
          <w:sz w:val="28"/>
          <w:szCs w:val="28"/>
        </w:rPr>
        <w:t xml:space="preserve">Практическая часть. </w:t>
      </w:r>
      <w:r w:rsidRPr="0003775D">
        <w:rPr>
          <w:rFonts w:ascii="Times New Roman" w:hAnsi="Times New Roman" w:cs="Times New Roman"/>
          <w:i/>
          <w:sz w:val="28"/>
          <w:szCs w:val="28"/>
        </w:rPr>
        <w:tab/>
      </w:r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Анализ отрывков стихотворных произведений с включением регионального компонента, </w:t>
      </w:r>
      <w:r w:rsidRPr="0003775D">
        <w:rPr>
          <w:rFonts w:ascii="Times New Roman" w:eastAsia="Times New Roman" w:hAnsi="Times New Roman" w:cs="Times New Roman"/>
          <w:sz w:val="28"/>
          <w:szCs w:val="28"/>
          <w:lang w:eastAsia="ar-SA"/>
        </w:rPr>
        <w:t>работа со словарями и справочниками.</w:t>
      </w:r>
    </w:p>
    <w:p w:rsidR="00877C5B" w:rsidRPr="00A9325F" w:rsidRDefault="00A9325F" w:rsidP="00A9325F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10</w:t>
      </w:r>
      <w:r w:rsidR="00877C5B" w:rsidRPr="0003775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77C5B" w:rsidRPr="0003775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Лингвостилистический анализ прозаического текста</w:t>
      </w:r>
    </w:p>
    <w:p w:rsidR="00877C5B" w:rsidRPr="0003775D" w:rsidRDefault="00877C5B" w:rsidP="00877C5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i/>
          <w:sz w:val="28"/>
          <w:szCs w:val="28"/>
        </w:rPr>
        <w:t xml:space="preserve">Теоретическая часть. </w:t>
      </w:r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Текст как явление употребления языка. Признаки текста. Определение текста. Способы связи частей текста. </w:t>
      </w:r>
      <w:proofErr w:type="spellStart"/>
      <w:r w:rsidRPr="0003775D">
        <w:rPr>
          <w:rFonts w:ascii="Times New Roman" w:eastAsia="Times New Roman" w:hAnsi="Times New Roman" w:cs="Times New Roman"/>
          <w:sz w:val="28"/>
          <w:szCs w:val="28"/>
        </w:rPr>
        <w:t>Межтекстовые</w:t>
      </w:r>
      <w:proofErr w:type="spellEnd"/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 связи.</w:t>
      </w:r>
    </w:p>
    <w:p w:rsidR="00877C5B" w:rsidRPr="0003775D" w:rsidRDefault="00877C5B" w:rsidP="00877C5B">
      <w:pPr>
        <w:shd w:val="clear" w:color="auto" w:fill="FFFFFF"/>
        <w:spacing w:after="0" w:line="240" w:lineRule="auto"/>
        <w:ind w:firstLine="43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t>Лексика. Многозначность слова. Омонимы. Синонимы и антонимы. Паронимы. Архаизмы, историзмы и неологизмы. Славянизмы. Общеупотребительные слова. Диалектные слова. Эмоционально окрашенные слова. «Поэтическая лексика». Прямое и переносное значения слов.</w:t>
      </w:r>
    </w:p>
    <w:p w:rsidR="00877C5B" w:rsidRPr="0003775D" w:rsidRDefault="00877C5B" w:rsidP="00877C5B">
      <w:pPr>
        <w:shd w:val="clear" w:color="auto" w:fill="FFFFFF"/>
        <w:spacing w:after="0" w:line="240" w:lineRule="auto"/>
        <w:ind w:firstLine="43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t>Морфология. Стилистическое использование морфологических форм существительных, прилагательных, местоимений. Выразительные возможности глагола. Виды и времена. «Переносное употребление» времен. Наклонения. Причастия и деепричастия.</w:t>
      </w:r>
    </w:p>
    <w:p w:rsidR="00877C5B" w:rsidRPr="0003775D" w:rsidRDefault="00877C5B" w:rsidP="00877C5B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t>Синтаксис. Типы предложений, их соотносительность. Соотносительность способов выражения главных и второстепенных членов предложения. Бессоюзная и союзная связь, сочинение и подчинение предложений.</w:t>
      </w:r>
    </w:p>
    <w:p w:rsidR="00877C5B" w:rsidRPr="00A9325F" w:rsidRDefault="00877C5B" w:rsidP="00A9325F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Виды средств художественной изобразительности. Эпитет, сравнение, аллегория, перифраза. </w:t>
      </w:r>
      <w:proofErr w:type="spellStart"/>
      <w:r w:rsidRPr="0003775D">
        <w:rPr>
          <w:rFonts w:ascii="Times New Roman" w:eastAsia="Times New Roman" w:hAnsi="Times New Roman" w:cs="Times New Roman"/>
          <w:sz w:val="28"/>
          <w:szCs w:val="28"/>
        </w:rPr>
        <w:t>Автология</w:t>
      </w:r>
      <w:proofErr w:type="spellEnd"/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03775D">
        <w:rPr>
          <w:rFonts w:ascii="Times New Roman" w:eastAsia="Times New Roman" w:hAnsi="Times New Roman" w:cs="Times New Roman"/>
          <w:sz w:val="28"/>
          <w:szCs w:val="28"/>
        </w:rPr>
        <w:t>металогия</w:t>
      </w:r>
      <w:proofErr w:type="spellEnd"/>
      <w:r w:rsidRPr="0003775D">
        <w:rPr>
          <w:rFonts w:ascii="Times New Roman" w:eastAsia="Times New Roman" w:hAnsi="Times New Roman" w:cs="Times New Roman"/>
          <w:sz w:val="28"/>
          <w:szCs w:val="28"/>
        </w:rPr>
        <w:t xml:space="preserve">. Тропы: метафора, метонимия, ирония, гипербола, олицетворение, синекдоха, литота. </w:t>
      </w:r>
      <w:proofErr w:type="gramStart"/>
      <w:r w:rsidRPr="0003775D">
        <w:rPr>
          <w:rFonts w:ascii="Times New Roman" w:eastAsia="Times New Roman" w:hAnsi="Times New Roman" w:cs="Times New Roman"/>
          <w:sz w:val="28"/>
          <w:szCs w:val="28"/>
        </w:rPr>
        <w:t>Фигуры: анафора, антитеза, градация, оксюморон, острота, параллелизм, повторение, риторический вопрос, риторическое восклицание, риторическое обращение, умолчание, эллипсис, эпифора.</w:t>
      </w:r>
      <w:proofErr w:type="gramEnd"/>
    </w:p>
    <w:p w:rsidR="00877C5B" w:rsidRPr="0003775D" w:rsidRDefault="00877C5B" w:rsidP="00877C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5D">
        <w:rPr>
          <w:rFonts w:ascii="Times New Roman" w:hAnsi="Times New Roman" w:cs="Times New Roman"/>
          <w:sz w:val="28"/>
          <w:szCs w:val="28"/>
        </w:rPr>
        <w:tab/>
      </w:r>
      <w:r w:rsidRPr="0003775D">
        <w:rPr>
          <w:rFonts w:ascii="Times New Roman" w:hAnsi="Times New Roman" w:cs="Times New Roman"/>
          <w:i/>
          <w:sz w:val="28"/>
          <w:szCs w:val="28"/>
        </w:rPr>
        <w:t xml:space="preserve">Практическая часть. </w:t>
      </w:r>
      <w:r w:rsidRPr="0003775D">
        <w:rPr>
          <w:rFonts w:ascii="Times New Roman" w:hAnsi="Times New Roman" w:cs="Times New Roman"/>
          <w:sz w:val="28"/>
          <w:szCs w:val="28"/>
        </w:rPr>
        <w:t>Лингвостилистический анализ публицистических и художественных текстов (в том числе писателей Черноземья).</w:t>
      </w:r>
    </w:p>
    <w:p w:rsidR="00877C5B" w:rsidRPr="00E233AB" w:rsidRDefault="00A9325F" w:rsidP="00E233A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11</w:t>
      </w:r>
      <w:r w:rsidR="00877C5B" w:rsidRPr="0003775D">
        <w:rPr>
          <w:rFonts w:ascii="Times New Roman" w:hAnsi="Times New Roman" w:cs="Times New Roman"/>
          <w:b/>
          <w:sz w:val="28"/>
          <w:szCs w:val="28"/>
        </w:rPr>
        <w:t>. Итоговое занятие.</w:t>
      </w:r>
      <w:r w:rsidR="00E233A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77C5B" w:rsidRPr="0003775D">
        <w:rPr>
          <w:rFonts w:ascii="Times New Roman" w:hAnsi="Times New Roman" w:cs="Times New Roman"/>
          <w:i/>
          <w:sz w:val="28"/>
          <w:szCs w:val="28"/>
        </w:rPr>
        <w:t xml:space="preserve">Практическая часть. </w:t>
      </w:r>
      <w:r w:rsidR="00877C5B" w:rsidRPr="0003775D">
        <w:rPr>
          <w:rFonts w:ascii="Times New Roman" w:eastAsia="Times New Roman" w:hAnsi="Times New Roman" w:cs="Times New Roman"/>
          <w:sz w:val="28"/>
          <w:szCs w:val="28"/>
          <w:lang w:eastAsia="ar-SA"/>
        </w:rPr>
        <w:t>Лингвостилистический анализ художественных прозаических и стихотворных текстов. Презентация работ.</w:t>
      </w:r>
    </w:p>
    <w:p w:rsidR="00877C5B" w:rsidRPr="00EE7788" w:rsidRDefault="00877C5B" w:rsidP="00877C5B">
      <w:pPr>
        <w:spacing w:after="0" w:line="240" w:lineRule="auto"/>
        <w:ind w:left="122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7788">
        <w:rPr>
          <w:rFonts w:ascii="Times New Roman" w:hAnsi="Times New Roman" w:cs="Times New Roman"/>
          <w:b/>
          <w:sz w:val="28"/>
          <w:szCs w:val="28"/>
        </w:rPr>
        <w:lastRenderedPageBreak/>
        <w:t>Учебно-тематический план</w:t>
      </w:r>
    </w:p>
    <w:p w:rsidR="00877C5B" w:rsidRPr="00EE7788" w:rsidRDefault="0056167A" w:rsidP="00877C5B">
      <w:pPr>
        <w:spacing w:after="0" w:line="240" w:lineRule="auto"/>
        <w:ind w:left="122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7788">
        <w:rPr>
          <w:rFonts w:ascii="Times New Roman" w:hAnsi="Times New Roman" w:cs="Times New Roman"/>
          <w:b/>
          <w:sz w:val="28"/>
          <w:szCs w:val="28"/>
        </w:rPr>
        <w:t xml:space="preserve">10 класс – 34  </w:t>
      </w:r>
      <w:r w:rsidR="00A406D0">
        <w:rPr>
          <w:rFonts w:ascii="Times New Roman" w:hAnsi="Times New Roman" w:cs="Times New Roman"/>
          <w:b/>
          <w:sz w:val="28"/>
          <w:szCs w:val="28"/>
        </w:rPr>
        <w:t>час</w:t>
      </w:r>
      <w:r w:rsidRPr="00EE7788">
        <w:rPr>
          <w:rFonts w:ascii="Times New Roman" w:hAnsi="Times New Roman" w:cs="Times New Roman"/>
          <w:b/>
          <w:sz w:val="28"/>
          <w:szCs w:val="28"/>
        </w:rPr>
        <w:t>а</w:t>
      </w:r>
    </w:p>
    <w:p w:rsidR="00877C5B" w:rsidRPr="00EE7788" w:rsidRDefault="0056167A" w:rsidP="00877C5B">
      <w:pPr>
        <w:spacing w:after="0" w:line="240" w:lineRule="auto"/>
        <w:ind w:left="122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7788">
        <w:rPr>
          <w:rFonts w:ascii="Times New Roman" w:hAnsi="Times New Roman" w:cs="Times New Roman"/>
          <w:b/>
          <w:sz w:val="28"/>
          <w:szCs w:val="28"/>
        </w:rPr>
        <w:t>1 (час</w:t>
      </w:r>
      <w:r w:rsidR="00877C5B" w:rsidRPr="00EE7788">
        <w:rPr>
          <w:rFonts w:ascii="Times New Roman" w:hAnsi="Times New Roman" w:cs="Times New Roman"/>
          <w:b/>
          <w:sz w:val="28"/>
          <w:szCs w:val="28"/>
        </w:rPr>
        <w:t xml:space="preserve"> в неделю)</w:t>
      </w:r>
    </w:p>
    <w:p w:rsidR="00877C5B" w:rsidRPr="00EE7788" w:rsidRDefault="00877C5B" w:rsidP="00877C5B">
      <w:pPr>
        <w:pStyle w:val="ConsPlusNormal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77C5B" w:rsidRPr="00EE7788" w:rsidRDefault="00877C5B" w:rsidP="00877C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092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1109"/>
        <w:gridCol w:w="9013"/>
        <w:gridCol w:w="1390"/>
        <w:gridCol w:w="2204"/>
        <w:gridCol w:w="337"/>
        <w:gridCol w:w="1848"/>
      </w:tblGrid>
      <w:tr w:rsidR="00877C5B" w:rsidRPr="00EE7788" w:rsidTr="00EE7788">
        <w:trPr>
          <w:trHeight w:hRule="exact" w:val="332"/>
        </w:trPr>
        <w:tc>
          <w:tcPr>
            <w:tcW w:w="349" w:type="pct"/>
            <w:vMerge w:val="restar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 xml:space="preserve">№ </w:t>
            </w:r>
            <w:proofErr w:type="spellStart"/>
            <w:proofErr w:type="gramStart"/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п</w:t>
            </w:r>
            <w:proofErr w:type="spellEnd"/>
            <w:proofErr w:type="gramEnd"/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/</w:t>
            </w:r>
            <w:proofErr w:type="spellStart"/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п</w:t>
            </w:r>
            <w:proofErr w:type="spellEnd"/>
          </w:p>
        </w:tc>
        <w:tc>
          <w:tcPr>
            <w:tcW w:w="2834" w:type="pct"/>
            <w:vMerge w:val="restar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 разделов.</w:t>
            </w:r>
          </w:p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Темы разделов</w:t>
            </w:r>
          </w:p>
        </w:tc>
        <w:tc>
          <w:tcPr>
            <w:tcW w:w="437" w:type="pct"/>
            <w:vMerge w:val="restar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Всего часов</w:t>
            </w:r>
          </w:p>
        </w:tc>
        <w:tc>
          <w:tcPr>
            <w:tcW w:w="1380" w:type="pct"/>
            <w:gridSpan w:val="3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 том числе</w:t>
            </w:r>
          </w:p>
        </w:tc>
      </w:tr>
      <w:tr w:rsidR="00877C5B" w:rsidRPr="00EE7788" w:rsidTr="00EE7788">
        <w:trPr>
          <w:trHeight w:hRule="exact" w:val="677"/>
        </w:trPr>
        <w:tc>
          <w:tcPr>
            <w:tcW w:w="349" w:type="pct"/>
            <w:vMerge/>
          </w:tcPr>
          <w:p w:rsidR="00877C5B" w:rsidRPr="00EE7788" w:rsidRDefault="00877C5B" w:rsidP="00057493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34" w:type="pct"/>
            <w:vMerge/>
          </w:tcPr>
          <w:p w:rsidR="00877C5B" w:rsidRPr="00EE7788" w:rsidRDefault="00877C5B" w:rsidP="00057493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437" w:type="pct"/>
            <w:vMerge/>
          </w:tcPr>
          <w:p w:rsidR="00877C5B" w:rsidRPr="00EE7788" w:rsidRDefault="00877C5B" w:rsidP="00057493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693" w:type="pct"/>
          </w:tcPr>
          <w:p w:rsidR="00877C5B" w:rsidRPr="00EE7788" w:rsidRDefault="00877C5B" w:rsidP="00EE7788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Теоретические занятия</w:t>
            </w:r>
          </w:p>
        </w:tc>
        <w:tc>
          <w:tcPr>
            <w:tcW w:w="687" w:type="pct"/>
            <w:gridSpan w:val="2"/>
          </w:tcPr>
          <w:p w:rsidR="00877C5B" w:rsidRPr="00EE7788" w:rsidRDefault="00EE7788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П</w:t>
            </w:r>
            <w:r w:rsidR="00877C5B"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рактические работы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877C5B">
            <w:pPr>
              <w:numPr>
                <w:ilvl w:val="0"/>
                <w:numId w:val="2"/>
              </w:numPr>
              <w:tabs>
                <w:tab w:val="left" w:pos="720"/>
              </w:tabs>
              <w:suppressAutoHyphens/>
              <w:snapToGrid w:val="0"/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Вводное занятие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-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Родной (русский) язык и разновидности его употребления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3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Родной (русский) язык как система и развивающееся явление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Стиль. Разговорный и литературный язык. Их взаимосвязь и различия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4-5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Разновидности разговорного родного (русского) языка. Диалект, </w:t>
            </w:r>
            <w:proofErr w:type="spellStart"/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лингворегиолект</w:t>
            </w:r>
            <w:proofErr w:type="spellEnd"/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, </w:t>
            </w:r>
            <w:proofErr w:type="spellStart"/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социолект</w:t>
            </w:r>
            <w:proofErr w:type="spellEnd"/>
            <w:r w:rsidR="006E2B09"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. 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Практикум</w:t>
            </w:r>
            <w:r w:rsidR="006E2B09"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. </w:t>
            </w:r>
            <w:r w:rsidR="00EE7788"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Р.р.</w:t>
            </w:r>
            <w:r w:rsidR="00EE7788"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</w:t>
            </w:r>
            <w:r w:rsidR="006E2B09"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Сочинение. 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Стилистические возможности языковых средств родного (русского) языка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7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Фонетика как раздел родного (русского) языка. Фонетические процессы, характерные для региона.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8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Лексика и фразеология родного (русского) языка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9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Морфология и синтаксис родного (русского) языка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Коммуникативно-эстетические возможности родного (русского) языка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10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Средства художественной изобразительности родного (русского) языка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11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Народная этимология, обновление значения слова, каламбур как средства художественной изобразительности родного (русского) языка.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Языковая культура как показатель духовно-нравственного развития личности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12-13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Родной (русский) язык и культура речи. Современная концепция культуры речи. Языковой паспорт </w:t>
            </w:r>
            <w:proofErr w:type="gramStart"/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говорящего</w:t>
            </w:r>
            <w:proofErr w:type="gramEnd"/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14-15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Коммуникативные качества речи: правильность, точность, 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lastRenderedPageBreak/>
              <w:t>последовательность, чистота, выразительность, богатство (разнообразие)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lastRenderedPageBreak/>
              <w:t>2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lastRenderedPageBreak/>
              <w:t>16-17</w:t>
            </w:r>
          </w:p>
        </w:tc>
        <w:tc>
          <w:tcPr>
            <w:tcW w:w="2834" w:type="pct"/>
          </w:tcPr>
          <w:p w:rsidR="00877C5B" w:rsidRPr="00EE7788" w:rsidRDefault="006E2B09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 xml:space="preserve">Практикум. </w:t>
            </w:r>
            <w:r w:rsidR="00EE7788"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 xml:space="preserve">Р.р. </w:t>
            </w: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 xml:space="preserve">Сочинение. 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693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687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45729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18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Текст как явление употребления родного (русского) языка. 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Разговорный язык и литературный язык.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-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Лингвостилистический анализ текста как средство изучения родного (русского) языка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3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19 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hd w:val="clear" w:color="auto" w:fill="FFFFFF"/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Признаки текста. Способы связи частей текста. Текст как единство неязыкового содержания и языковог</w:t>
            </w:r>
            <w:proofErr w:type="gramStart"/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о(</w:t>
            </w:r>
            <w:proofErr w:type="gramEnd"/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словесного) выражения родного (русского) языка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20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Тема и содержание. Тема и идея. Идейно-смысловая и эстетическая стороны содержания текста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21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hd w:val="clear" w:color="auto" w:fill="FFFFFF"/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Упорядоченность (строение, структура) словесного материала в тексте. «Ось тождества и ось смежности» («парадигматическая и синтагматическая оси»)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22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hd w:val="clear" w:color="auto" w:fill="FFFFFF"/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Пути и приёмы лингвостилистического анализа текста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23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hd w:val="clear" w:color="auto" w:fill="FFFFFF"/>
              <w:spacing w:before="100" w:beforeAutospacing="1"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Предметно – логические и эмоционально – экспрессивные стороны содержания текста и способы их словесного выражения. </w:t>
            </w:r>
            <w:r w:rsidRPr="00EE7788">
              <w:rPr>
                <w:rFonts w:ascii="Times New Roman" w:hAnsi="Times New Roman" w:cs="Times New Roman"/>
                <w:sz w:val="28"/>
                <w:szCs w:val="28"/>
              </w:rPr>
              <w:t>Принципы и функции русской пунктуации.</w:t>
            </w:r>
          </w:p>
          <w:p w:rsidR="00877C5B" w:rsidRPr="00EE7788" w:rsidRDefault="00877C5B" w:rsidP="0005749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Практикум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. Анализ отрывков художественных и публицистических произведений.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Лингвостилистический анализ лирического текста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4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24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Лирика, ее отличительные черты. Народная и литературная лирика.</w:t>
            </w:r>
          </w:p>
          <w:p w:rsidR="00877C5B" w:rsidRPr="00EE7788" w:rsidRDefault="00877C5B" w:rsidP="0005749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Практикум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. Анализ отрывков стихотворных произведений с включением регионального компонента.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25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hd w:val="clear" w:color="auto" w:fill="FFFFFF"/>
              <w:spacing w:before="100" w:beforeAutospacing="1"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hAnsi="Times New Roman" w:cs="Times New Roman"/>
                <w:sz w:val="28"/>
                <w:szCs w:val="28"/>
              </w:rPr>
              <w:t>Источники богатства и выразительности русской речи. Изобразительно-выразительные возможности морфологических форм и синтаксических конструкций.</w:t>
            </w:r>
          </w:p>
          <w:p w:rsidR="006E2B09" w:rsidRPr="00EE7788" w:rsidRDefault="00877C5B" w:rsidP="0005749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Практикум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. Анализ отрывков стихотворных произведений с включением регионального компонента.</w:t>
            </w:r>
            <w:r w:rsidR="006E2B09"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</w:t>
            </w:r>
          </w:p>
          <w:p w:rsidR="00877C5B" w:rsidRPr="00EE7788" w:rsidRDefault="006E2B09" w:rsidP="0005749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Р.р.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Сочинение по отрывкам 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стихотворных произведений. 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26</w:t>
            </w:r>
          </w:p>
        </w:tc>
        <w:tc>
          <w:tcPr>
            <w:tcW w:w="2834" w:type="pct"/>
          </w:tcPr>
          <w:p w:rsidR="00FE46B6" w:rsidRPr="00EE7788" w:rsidRDefault="00FE46B6" w:rsidP="00FE46B6">
            <w:pPr>
              <w:shd w:val="clear" w:color="auto" w:fill="FFFFFF"/>
              <w:spacing w:before="100" w:beforeAutospacing="1"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hAnsi="Times New Roman" w:cs="Times New Roman"/>
                <w:sz w:val="28"/>
                <w:szCs w:val="28"/>
              </w:rPr>
              <w:t xml:space="preserve">Источники богатства и выразительности русской речи. Изобразительно-выразительные возможности морфологических форм и синтаксических </w:t>
            </w:r>
            <w:r w:rsidRPr="00EE778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конструкций.</w:t>
            </w:r>
          </w:p>
          <w:p w:rsidR="00FE46B6" w:rsidRPr="00EE7788" w:rsidRDefault="00FE46B6" w:rsidP="00FE46B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Практикум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. Анализ отрывков стихотворных произведений с включением регионального компонента.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</w:t>
            </w:r>
          </w:p>
          <w:p w:rsidR="00877C5B" w:rsidRPr="00EE7788" w:rsidRDefault="00FE46B6" w:rsidP="00FE46B6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Р.р.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Сочинение по отрывкам 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стихотворных произведений.</w:t>
            </w:r>
            <w:proofErr w:type="gramStart"/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</w:t>
            </w:r>
            <w:r w:rsidR="00877C5B"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</w:t>
            </w:r>
            <w:proofErr w:type="gramEnd"/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lastRenderedPageBreak/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lastRenderedPageBreak/>
              <w:t>27-28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Русское стихосложение.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Лингвостилистический анализ прозаического текста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3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29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Система категорий, образующих структуру текста родного (русского) языка. 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30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hAnsi="Times New Roman" w:cs="Times New Roman"/>
                <w:sz w:val="28"/>
                <w:szCs w:val="28"/>
              </w:rPr>
              <w:t xml:space="preserve">Лексические, морфологические, синтаксические особенности художественного стиля. </w:t>
            </w:r>
          </w:p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 xml:space="preserve">Практикум. 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Чтение и анализ отрывков художественных произведений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31-32</w:t>
            </w:r>
          </w:p>
        </w:tc>
        <w:tc>
          <w:tcPr>
            <w:tcW w:w="2834" w:type="pct"/>
          </w:tcPr>
          <w:p w:rsidR="00877C5B" w:rsidRPr="00EE7788" w:rsidRDefault="00877C5B" w:rsidP="000574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Стилистические фигуры, основанные на возможностях синтаксиса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родного (русского) языка. </w:t>
            </w:r>
          </w:p>
          <w:p w:rsidR="006E2B09" w:rsidRPr="00EE7788" w:rsidRDefault="00877C5B" w:rsidP="000574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 xml:space="preserve">Практикум. 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Чтение и анализ отрывков художественных и публицистических произведений с включением регионального компонента</w:t>
            </w:r>
            <w:r w:rsidR="006E2B09"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. </w:t>
            </w:r>
          </w:p>
          <w:p w:rsidR="00877C5B" w:rsidRPr="00EE7788" w:rsidRDefault="006E2B09" w:rsidP="000574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Р.р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. Сочинение по отрывкам  художественных и публицистических произведений. </w:t>
            </w:r>
          </w:p>
        </w:tc>
        <w:tc>
          <w:tcPr>
            <w:tcW w:w="437" w:type="pct"/>
          </w:tcPr>
          <w:p w:rsidR="00877C5B" w:rsidRPr="00EE7788" w:rsidRDefault="00457298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457298" w:rsidP="00057493">
            <w:pPr>
              <w:tabs>
                <w:tab w:val="left" w:pos="720"/>
              </w:tabs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33 -34</w:t>
            </w:r>
          </w:p>
        </w:tc>
        <w:tc>
          <w:tcPr>
            <w:tcW w:w="2834" w:type="pct"/>
          </w:tcPr>
          <w:p w:rsidR="00FE46B6" w:rsidRPr="00EE7788" w:rsidRDefault="00FE46B6" w:rsidP="00FE46B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</w:rPr>
              <w:t>Стилистические фигуры, основанные на возможностях синтаксиса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родного (русского) языка. </w:t>
            </w:r>
          </w:p>
          <w:p w:rsidR="00FE46B6" w:rsidRPr="00EE7788" w:rsidRDefault="00FE46B6" w:rsidP="00FE46B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 xml:space="preserve">Практикум. 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Чтение и анализ отрывков художественных и публицистических произведений с включением регионального компонента. </w:t>
            </w:r>
          </w:p>
          <w:p w:rsidR="00877C5B" w:rsidRPr="00EE7788" w:rsidRDefault="00FE46B6" w:rsidP="00FE46B6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Р.р</w:t>
            </w:r>
            <w:r w:rsidRPr="00EE778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 Сочинение по отрывкам  художественных и публицистических произведений.</w:t>
            </w:r>
          </w:p>
        </w:tc>
        <w:tc>
          <w:tcPr>
            <w:tcW w:w="437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799" w:type="pct"/>
            <w:gridSpan w:val="2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-</w:t>
            </w:r>
          </w:p>
        </w:tc>
        <w:tc>
          <w:tcPr>
            <w:tcW w:w="581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</w:tr>
      <w:tr w:rsidR="00877C5B" w:rsidRPr="00EE7788" w:rsidTr="00EE7788">
        <w:tc>
          <w:tcPr>
            <w:tcW w:w="349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834" w:type="pct"/>
          </w:tcPr>
          <w:p w:rsidR="00877C5B" w:rsidRPr="00EE7788" w:rsidRDefault="00877C5B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Итого:</w:t>
            </w:r>
          </w:p>
        </w:tc>
        <w:tc>
          <w:tcPr>
            <w:tcW w:w="437" w:type="pct"/>
          </w:tcPr>
          <w:p w:rsidR="00877C5B" w:rsidRPr="00EE7788" w:rsidRDefault="00457298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34</w:t>
            </w:r>
          </w:p>
        </w:tc>
        <w:tc>
          <w:tcPr>
            <w:tcW w:w="799" w:type="pct"/>
            <w:gridSpan w:val="2"/>
          </w:tcPr>
          <w:p w:rsidR="00877C5B" w:rsidRPr="00EE7788" w:rsidRDefault="006E2B09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12</w:t>
            </w:r>
          </w:p>
        </w:tc>
        <w:tc>
          <w:tcPr>
            <w:tcW w:w="581" w:type="pct"/>
          </w:tcPr>
          <w:p w:rsidR="00877C5B" w:rsidRPr="00EE7788" w:rsidRDefault="006E2B09" w:rsidP="0005749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  <w:r w:rsidR="00877C5B" w:rsidRPr="00EE778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</w:tc>
      </w:tr>
    </w:tbl>
    <w:p w:rsidR="00877C5B" w:rsidRPr="00EE7788" w:rsidRDefault="00877C5B" w:rsidP="00877C5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77C5B" w:rsidRPr="0003775D" w:rsidRDefault="00877C5B" w:rsidP="00877C5B">
      <w:pPr>
        <w:spacing w:after="0" w:line="240" w:lineRule="auto"/>
        <w:rPr>
          <w:rFonts w:ascii="Times New Roman" w:hAnsi="Times New Roman"/>
          <w:sz w:val="32"/>
          <w:szCs w:val="32"/>
        </w:rPr>
      </w:pPr>
    </w:p>
    <w:p w:rsidR="00877C5B" w:rsidRDefault="00877C5B"/>
    <w:sectPr w:rsidR="00877C5B" w:rsidSect="00EE778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A468C" w:rsidRDefault="00BA468C" w:rsidP="00A9325F">
      <w:pPr>
        <w:spacing w:after="0" w:line="240" w:lineRule="auto"/>
      </w:pPr>
      <w:r>
        <w:separator/>
      </w:r>
    </w:p>
  </w:endnote>
  <w:endnote w:type="continuationSeparator" w:id="1">
    <w:p w:rsidR="00BA468C" w:rsidRDefault="00BA468C" w:rsidP="00A932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A468C" w:rsidRDefault="00BA468C" w:rsidP="00A9325F">
      <w:pPr>
        <w:spacing w:after="0" w:line="240" w:lineRule="auto"/>
      </w:pPr>
      <w:r>
        <w:separator/>
      </w:r>
    </w:p>
  </w:footnote>
  <w:footnote w:type="continuationSeparator" w:id="1">
    <w:p w:rsidR="00BA468C" w:rsidRDefault="00BA468C" w:rsidP="00A932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89F2788C"/>
    <w:name w:val="WW8Num1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6D38442C"/>
    <w:multiLevelType w:val="hybridMultilevel"/>
    <w:tmpl w:val="08F89320"/>
    <w:lvl w:ilvl="0" w:tplc="04190011">
      <w:start w:val="1"/>
      <w:numFmt w:val="decimal"/>
      <w:lvlText w:val="%1)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77C5B"/>
    <w:rsid w:val="00034E79"/>
    <w:rsid w:val="00457298"/>
    <w:rsid w:val="00512670"/>
    <w:rsid w:val="00525583"/>
    <w:rsid w:val="0056167A"/>
    <w:rsid w:val="00696FD5"/>
    <w:rsid w:val="006B101A"/>
    <w:rsid w:val="006E2B09"/>
    <w:rsid w:val="007218A2"/>
    <w:rsid w:val="00802198"/>
    <w:rsid w:val="00877C5B"/>
    <w:rsid w:val="0092754D"/>
    <w:rsid w:val="00980B30"/>
    <w:rsid w:val="00A406D0"/>
    <w:rsid w:val="00A5482D"/>
    <w:rsid w:val="00A9325F"/>
    <w:rsid w:val="00AE0096"/>
    <w:rsid w:val="00B5235B"/>
    <w:rsid w:val="00BA468C"/>
    <w:rsid w:val="00C42C17"/>
    <w:rsid w:val="00C85302"/>
    <w:rsid w:val="00E233AB"/>
    <w:rsid w:val="00EA012C"/>
    <w:rsid w:val="00ED4E85"/>
    <w:rsid w:val="00EE7788"/>
    <w:rsid w:val="00FE46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7C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77C5B"/>
    <w:pPr>
      <w:spacing w:after="100" w:afterAutospacing="1" w:line="240" w:lineRule="auto"/>
      <w:ind w:left="720" w:firstLine="709"/>
      <w:contextualSpacing/>
      <w:jc w:val="both"/>
    </w:pPr>
    <w:rPr>
      <w:rFonts w:ascii="Calibri" w:eastAsia="Calibri" w:hAnsi="Calibri" w:cs="Times New Roman"/>
    </w:rPr>
  </w:style>
  <w:style w:type="paragraph" w:customStyle="1" w:styleId="ConsPlusNormal">
    <w:name w:val="ConsPlusNormal"/>
    <w:rsid w:val="00877C5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header"/>
    <w:basedOn w:val="a"/>
    <w:link w:val="a5"/>
    <w:uiPriority w:val="99"/>
    <w:semiHidden/>
    <w:unhideWhenUsed/>
    <w:rsid w:val="00A932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A9325F"/>
  </w:style>
  <w:style w:type="paragraph" w:styleId="a6">
    <w:name w:val="footer"/>
    <w:basedOn w:val="a"/>
    <w:link w:val="a7"/>
    <w:uiPriority w:val="99"/>
    <w:semiHidden/>
    <w:unhideWhenUsed/>
    <w:rsid w:val="00A932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A9325F"/>
  </w:style>
  <w:style w:type="paragraph" w:styleId="a8">
    <w:name w:val="Balloon Text"/>
    <w:basedOn w:val="a"/>
    <w:link w:val="a9"/>
    <w:uiPriority w:val="99"/>
    <w:semiHidden/>
    <w:unhideWhenUsed/>
    <w:rsid w:val="00A54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5482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FA605A-6CA1-48A0-A29D-100DE97C7A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2291</Words>
  <Characters>13065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15326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Olga</cp:lastModifiedBy>
  <cp:revision>2</cp:revision>
  <cp:lastPrinted>2020-09-02T19:34:00Z</cp:lastPrinted>
  <dcterms:created xsi:type="dcterms:W3CDTF">2021-02-28T17:13:00Z</dcterms:created>
  <dcterms:modified xsi:type="dcterms:W3CDTF">2021-02-28T17:13:00Z</dcterms:modified>
</cp:coreProperties>
</file>